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1FD16" w14:textId="39B837CF" w:rsidR="00360182" w:rsidRPr="00B226A5" w:rsidRDefault="0031235F" w:rsidP="00301DF0">
      <w:pPr>
        <w:pStyle w:val="Title"/>
        <w:framePr w:w="0" w:hSpace="0" w:vSpace="0" w:wrap="auto" w:vAnchor="margin" w:hAnchor="text" w:xAlign="left" w:yAlign="inline"/>
        <w:ind w:firstLine="17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CAED77" wp14:editId="4904B3EA">
                <wp:simplePos x="0" y="0"/>
                <wp:positionH relativeFrom="column">
                  <wp:posOffset>5143500</wp:posOffset>
                </wp:positionH>
                <wp:positionV relativeFrom="paragraph">
                  <wp:posOffset>-650875</wp:posOffset>
                </wp:positionV>
                <wp:extent cx="1028700" cy="4667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1EF83" w14:textId="77777777" w:rsidR="000E5175" w:rsidRPr="00CB08BD" w:rsidRDefault="0031235F" w:rsidP="008338E6">
                            <w:pPr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color w:val="999999"/>
                                <w:lang w:val="en-US"/>
                              </w:rPr>
                              <w:drawing>
                                <wp:inline distT="0" distB="0" distL="0" distR="0" wp14:anchorId="54D7AE23" wp14:editId="714065C7">
                                  <wp:extent cx="848360" cy="37338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36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AED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5pt;margin-top:-51.25pt;width:81pt;height:36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91sAIAALcFAAAOAAAAZHJzL2Uyb0RvYy54bWysVNtu2zAMfR+wfxD07voyxTfUKdo4HgZ0&#10;F6DdByi2HAuzJUNS43TD/n2UnKRpiwHDNj8Ykkgd8pBHvLzaDz3aMaW5FAUOLwKMmKhlw8W2wF/v&#10;Ky/FSBsqGtpLwQr8yDS+Wr59czmNOYtkJ/uGKQQgQufTWODOmDH3fV13bKD6Qo5MgLGVaqAGtmrr&#10;N4pOgD70fhQEsT9J1YxK1kxrOC1nI146/LZltfnctpoZ1BcYcjPur9x/Y//+8pLmW0XHjteHNOhf&#10;ZDFQLiDoCaqkhqIHxV9BDbxWUsvWXNRy8GXb8po5DsAmDF6wuevoyBwXKI4eT2XS/w+2/rT7ohBv&#10;CpxgJOgALbpne4Nu5B4ltjrTqHNwuhvBzezhGLrsmOrxVtbfNBJy1VGxZddKyaljtIHsQnvTP7s6&#10;42gLspk+ygbC0AcjHdC+VYMtHRQDATp06fHUGZtKbUMGUZoEYKrBRuI4iRYuBM2Pt0elzXsmB2QX&#10;BVbQeYdOd7fa2GxofnSxwYSseN+77vfi2QE4zicQG65am83CNfNHFmTrdJ0Sj0Tx2iNBWXrX1Yp4&#10;cRUmi/JduVqV4U8bNyR5x5uGCRvmKKyQ/FnjDhKfJXGSlpY9byycTUmr7WbVK7SjIOzKfYeCnLn5&#10;z9NwRQAuLyiFEQluosyr4jTxSEUWXpYEqReE2U0WByQjZfWc0i0X7N8poanA2QL66Oj8llvgvtfc&#10;aD5wA6Oj50OB05MTza0E16JxrTWU9/P6rBQ2/adSQLuPjXaCtRqd1Wr2mz2gWBVvZPMI0lUSlAUi&#10;hHkHi06q7xhNMDsKLGC4YdR/ECD+LCTEjhq3IYskgo06t2zOLVTUAFRgg9G8XJl5PD2Mim87iHN8&#10;btfwYCrutPyU0+GZwXRwlA6TzI6f873zepq3y18AAAD//wMAUEsDBBQABgAIAAAAIQA426LV3gAA&#10;AAwBAAAPAAAAZHJzL2Rvd25yZXYueG1sTI/BTsMwEETvSPyDtUjcWjsRhSbEqVCBM7TwAW68xCHx&#10;OordNvD1LCc47uxo5k21mf0gTjjFLpCGbKlAIDXBdtRqeH97XqxBxGTImiEQavjCCJv68qIypQ1n&#10;2uFpn1rBIRRLo8GlNJZSxsahN3EZRiT+fYTJm8Tn1Eo7mTOH+0HmSt1KbzriBmdG3Dps+v3Ra1gr&#10;/9L3Rf4a/c13tnLbx/A0fmp9fTU/3INIOKc/M/ziMzrUzHQIR7JRDJyRKd6SNCwyla9AsKW4y1k6&#10;sJQXCmRdyf8j6h8AAAD//wMAUEsBAi0AFAAGAAgAAAAhALaDOJL+AAAA4QEAABMAAAAAAAAAAAAA&#10;AAAAAAAAAFtDb250ZW50X1R5cGVzXS54bWxQSwECLQAUAAYACAAAACEAOP0h/9YAAACUAQAACwAA&#10;AAAAAAAAAAAAAAAvAQAAX3JlbHMvLnJlbHNQSwECLQAUAAYACAAAACEAaAmfdbACAAC3BQAADgAA&#10;AAAAAAAAAAAAAAAuAgAAZHJzL2Uyb0RvYy54bWxQSwECLQAUAAYACAAAACEAONui1d4AAAAMAQAA&#10;DwAAAAAAAAAAAAAAAAAKBQAAZHJzL2Rvd25yZXYueG1sUEsFBgAAAAAEAAQA8wAAABUGAAAAAA==&#10;" filled="f" stroked="f">
                <v:textbox style="mso-fit-shape-to-text:t">
                  <w:txbxContent>
                    <w:p w14:paraId="0451EF83" w14:textId="77777777" w:rsidR="000E5175" w:rsidRPr="00CB08BD" w:rsidRDefault="0031235F" w:rsidP="008338E6">
                      <w:pPr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noProof/>
                          <w:color w:val="999999"/>
                          <w:lang w:val="en-US"/>
                        </w:rPr>
                        <w:drawing>
                          <wp:inline distT="0" distB="0" distL="0" distR="0" wp14:anchorId="54D7AE23" wp14:editId="714065C7">
                            <wp:extent cx="848360" cy="37338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36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5175" w:rsidRPr="00B226A5">
        <w:rPr>
          <w:b/>
          <w:bCs/>
          <w:sz w:val="28"/>
          <w:szCs w:val="28"/>
        </w:rPr>
        <w:t xml:space="preserve">Preparation of </w:t>
      </w:r>
      <w:r w:rsidR="00301DF0">
        <w:rPr>
          <w:b/>
          <w:bCs/>
          <w:sz w:val="28"/>
          <w:szCs w:val="28"/>
        </w:rPr>
        <w:t>Abstract</w:t>
      </w:r>
      <w:r w:rsidR="007D6944" w:rsidRPr="00B226A5">
        <w:rPr>
          <w:b/>
          <w:bCs/>
          <w:sz w:val="28"/>
          <w:szCs w:val="28"/>
        </w:rPr>
        <w:t xml:space="preserve"> Article</w:t>
      </w:r>
      <w:r w:rsidR="00257F37" w:rsidRPr="00B226A5">
        <w:rPr>
          <w:b/>
          <w:bCs/>
          <w:sz w:val="28"/>
          <w:szCs w:val="28"/>
        </w:rPr>
        <w:t xml:space="preserve"> </w:t>
      </w:r>
      <w:r w:rsidR="000E5175" w:rsidRPr="00B226A5">
        <w:rPr>
          <w:b/>
          <w:bCs/>
          <w:sz w:val="28"/>
          <w:szCs w:val="28"/>
        </w:rPr>
        <w:t xml:space="preserve">for </w:t>
      </w:r>
      <w:r w:rsidR="0072221B" w:rsidRPr="00B226A5">
        <w:rPr>
          <w:b/>
          <w:bCs/>
          <w:sz w:val="28"/>
          <w:szCs w:val="28"/>
        </w:rPr>
        <w:t xml:space="preserve">the Proceedings of </w:t>
      </w:r>
      <w:r w:rsidR="007D6944" w:rsidRPr="00B226A5">
        <w:rPr>
          <w:b/>
          <w:bCs/>
          <w:sz w:val="28"/>
          <w:szCs w:val="28"/>
        </w:rPr>
        <w:t>IIAC</w:t>
      </w:r>
      <w:r w:rsidR="00301DF0">
        <w:rPr>
          <w:b/>
          <w:bCs/>
          <w:sz w:val="28"/>
          <w:szCs w:val="28"/>
        </w:rPr>
        <w:t>2020</w:t>
      </w:r>
      <w:r w:rsidR="0072221B" w:rsidRPr="00B226A5">
        <w:rPr>
          <w:b/>
          <w:bCs/>
          <w:sz w:val="28"/>
          <w:szCs w:val="28"/>
        </w:rPr>
        <w:t xml:space="preserve"> Conference</w:t>
      </w:r>
    </w:p>
    <w:p w14:paraId="4BE6E505" w14:textId="77777777" w:rsidR="000E5175" w:rsidRPr="00B226A5" w:rsidRDefault="009C3D72" w:rsidP="00B226A5">
      <w:pPr>
        <w:pStyle w:val="Title"/>
        <w:framePr w:w="0" w:hSpace="0" w:vSpace="0" w:wrap="auto" w:vAnchor="margin" w:hAnchor="text" w:xAlign="left" w:yAlign="inline"/>
        <w:ind w:firstLine="170"/>
        <w:rPr>
          <w:b/>
          <w:bCs/>
          <w:sz w:val="28"/>
          <w:szCs w:val="28"/>
        </w:rPr>
      </w:pPr>
      <w:r w:rsidRPr="00B226A5">
        <w:rPr>
          <w:b/>
          <w:bCs/>
          <w:sz w:val="28"/>
          <w:szCs w:val="28"/>
        </w:rPr>
        <w:t xml:space="preserve"> (1</w:t>
      </w:r>
      <w:r w:rsidR="00B226A5" w:rsidRPr="00B226A5">
        <w:rPr>
          <w:b/>
          <w:bCs/>
          <w:sz w:val="28"/>
          <w:szCs w:val="28"/>
        </w:rPr>
        <w:t>4</w:t>
      </w:r>
      <w:r w:rsidR="000E5175" w:rsidRPr="00B226A5">
        <w:rPr>
          <w:b/>
          <w:bCs/>
          <w:sz w:val="28"/>
          <w:szCs w:val="28"/>
        </w:rPr>
        <w:t xml:space="preserve"> Bold)</w:t>
      </w:r>
    </w:p>
    <w:p w14:paraId="73ECDB36" w14:textId="77777777" w:rsidR="000E5175" w:rsidRPr="00501FBA" w:rsidRDefault="000E5175" w:rsidP="000E5175">
      <w:pPr>
        <w:ind w:firstLine="170"/>
        <w:jc w:val="center"/>
        <w:rPr>
          <w:lang w:val="en-US"/>
        </w:rPr>
      </w:pPr>
    </w:p>
    <w:p w14:paraId="60A2A41F" w14:textId="21D8FD72" w:rsidR="000E5175" w:rsidRPr="009C3D72" w:rsidRDefault="002C618E" w:rsidP="00301DF0">
      <w:pPr>
        <w:spacing w:after="120"/>
        <w:ind w:firstLine="170"/>
        <w:jc w:val="center"/>
        <w:rPr>
          <w:bCs/>
          <w:iCs/>
          <w:sz w:val="20"/>
          <w:szCs w:val="20"/>
        </w:rPr>
      </w:pPr>
      <w:r w:rsidRPr="009C3D72">
        <w:rPr>
          <w:bCs/>
          <w:iCs/>
          <w:sz w:val="20"/>
          <w:szCs w:val="20"/>
        </w:rPr>
        <w:t xml:space="preserve">First </w:t>
      </w:r>
      <w:r w:rsidR="0022033B" w:rsidRPr="009C3D72">
        <w:rPr>
          <w:bCs/>
          <w:iCs/>
          <w:sz w:val="20"/>
          <w:szCs w:val="20"/>
        </w:rPr>
        <w:t>Author</w:t>
      </w:r>
      <w:r w:rsidR="000E5175" w:rsidRPr="009C3D72">
        <w:rPr>
          <w:bCs/>
          <w:iCs/>
          <w:sz w:val="20"/>
          <w:szCs w:val="20"/>
        </w:rPr>
        <w:t>,</w:t>
      </w:r>
      <w:r w:rsidR="00301DF0">
        <w:rPr>
          <w:bCs/>
          <w:iCs/>
          <w:sz w:val="20"/>
          <w:szCs w:val="20"/>
        </w:rPr>
        <w:t xml:space="preserve"> Second Author, Third Author, </w:t>
      </w:r>
      <w:r w:rsidRPr="009C3D72">
        <w:rPr>
          <w:bCs/>
          <w:iCs/>
          <w:sz w:val="20"/>
          <w:szCs w:val="20"/>
        </w:rPr>
        <w:t>Other A</w:t>
      </w:r>
      <w:r w:rsidR="0022033B" w:rsidRPr="009C3D72">
        <w:rPr>
          <w:bCs/>
          <w:iCs/>
          <w:sz w:val="20"/>
          <w:szCs w:val="20"/>
        </w:rPr>
        <w:t>uthor</w:t>
      </w:r>
      <w:r w:rsidRPr="009C3D72">
        <w:rPr>
          <w:bCs/>
          <w:iCs/>
          <w:sz w:val="20"/>
          <w:szCs w:val="20"/>
        </w:rPr>
        <w:t>s</w:t>
      </w:r>
      <w:r w:rsidR="000E5175" w:rsidRPr="009C3D72">
        <w:rPr>
          <w:sz w:val="20"/>
          <w:szCs w:val="20"/>
        </w:rPr>
        <w:t xml:space="preserve"> (1</w:t>
      </w:r>
      <w:r w:rsidR="009C3D72">
        <w:rPr>
          <w:sz w:val="20"/>
          <w:szCs w:val="20"/>
        </w:rPr>
        <w:t>0</w:t>
      </w:r>
      <w:r w:rsidR="000E5175" w:rsidRPr="009C3D72">
        <w:rPr>
          <w:sz w:val="20"/>
          <w:szCs w:val="20"/>
        </w:rPr>
        <w:t xml:space="preserve"> regular)</w:t>
      </w:r>
      <w:r w:rsidR="00301DF0">
        <w:rPr>
          <w:sz w:val="20"/>
          <w:szCs w:val="20"/>
        </w:rPr>
        <w:t xml:space="preserve"> </w:t>
      </w:r>
    </w:p>
    <w:p w14:paraId="5A7F1CB1" w14:textId="77777777" w:rsidR="0022033B" w:rsidRPr="00716F32" w:rsidRDefault="0022033B" w:rsidP="00487672">
      <w:pPr>
        <w:jc w:val="center"/>
        <w:rPr>
          <w:iCs/>
          <w:sz w:val="16"/>
          <w:szCs w:val="16"/>
        </w:rPr>
      </w:pPr>
      <w:r w:rsidRPr="00716F32">
        <w:rPr>
          <w:iCs/>
          <w:sz w:val="16"/>
          <w:szCs w:val="16"/>
        </w:rPr>
        <w:t>Department, University,</w:t>
      </w:r>
      <w:r w:rsidR="00487672">
        <w:rPr>
          <w:iCs/>
          <w:sz w:val="16"/>
          <w:szCs w:val="16"/>
        </w:rPr>
        <w:t xml:space="preserve"> </w:t>
      </w:r>
      <w:r w:rsidR="00487672" w:rsidRPr="00716F32">
        <w:rPr>
          <w:iCs/>
          <w:sz w:val="16"/>
          <w:szCs w:val="16"/>
        </w:rPr>
        <w:t>City</w:t>
      </w:r>
      <w:r w:rsidR="00421631">
        <w:rPr>
          <w:iCs/>
          <w:sz w:val="16"/>
          <w:szCs w:val="16"/>
        </w:rPr>
        <w:t>,</w:t>
      </w:r>
      <w:r w:rsidRPr="00716F32">
        <w:rPr>
          <w:iCs/>
          <w:sz w:val="16"/>
          <w:szCs w:val="16"/>
        </w:rPr>
        <w:t xml:space="preserve"> P.O. Box: </w:t>
      </w:r>
      <w:proofErr w:type="spellStart"/>
      <w:r w:rsidRPr="00716F32">
        <w:rPr>
          <w:iCs/>
          <w:sz w:val="16"/>
          <w:szCs w:val="16"/>
        </w:rPr>
        <w:t>xxxxxx</w:t>
      </w:r>
      <w:proofErr w:type="spellEnd"/>
      <w:r w:rsidRPr="00716F32">
        <w:rPr>
          <w:iCs/>
          <w:sz w:val="16"/>
          <w:szCs w:val="16"/>
        </w:rPr>
        <w:t>, Country</w:t>
      </w:r>
      <w:r w:rsidR="00487672">
        <w:rPr>
          <w:iCs/>
          <w:sz w:val="16"/>
          <w:szCs w:val="16"/>
        </w:rPr>
        <w:t xml:space="preserve"> </w:t>
      </w:r>
      <w:r w:rsidRPr="00716F32">
        <w:rPr>
          <w:iCs/>
          <w:sz w:val="16"/>
          <w:szCs w:val="16"/>
        </w:rPr>
        <w:t>(</w:t>
      </w:r>
      <w:r w:rsidR="00716F32">
        <w:rPr>
          <w:iCs/>
          <w:sz w:val="16"/>
          <w:szCs w:val="16"/>
        </w:rPr>
        <w:t>8</w:t>
      </w:r>
      <w:r w:rsidRPr="00716F32">
        <w:rPr>
          <w:iCs/>
          <w:sz w:val="16"/>
          <w:szCs w:val="16"/>
        </w:rPr>
        <w:t xml:space="preserve"> regular)</w:t>
      </w:r>
    </w:p>
    <w:p w14:paraId="1A4FB04C" w14:textId="77777777" w:rsidR="00A34DF2" w:rsidRPr="00995933" w:rsidRDefault="00A34DF2" w:rsidP="0022033B">
      <w:pPr>
        <w:jc w:val="both"/>
        <w:rPr>
          <w:sz w:val="22"/>
          <w:lang w:val="en-US"/>
        </w:rPr>
      </w:pPr>
    </w:p>
    <w:p w14:paraId="7E2B050F" w14:textId="5964E1A1" w:rsidR="000E5175" w:rsidRPr="009C3D72" w:rsidRDefault="0031235F" w:rsidP="00734C61">
      <w:pPr>
        <w:spacing w:after="60"/>
        <w:jc w:val="both"/>
        <w:rPr>
          <w:bCs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76EF00" wp14:editId="71BBA86A">
                <wp:simplePos x="0" y="0"/>
                <wp:positionH relativeFrom="column">
                  <wp:posOffset>-685800</wp:posOffset>
                </wp:positionH>
                <wp:positionV relativeFrom="paragraph">
                  <wp:posOffset>88900</wp:posOffset>
                </wp:positionV>
                <wp:extent cx="457200" cy="1357630"/>
                <wp:effectExtent l="0" t="3175" r="0" b="127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D0C3D" w14:textId="77777777" w:rsidR="000E5175" w:rsidRPr="00DD3910" w:rsidRDefault="009C3D72" w:rsidP="009D7A02">
                            <w:pPr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  <w:lang w:val="en-US"/>
                              </w:rPr>
                              <w:t>0.</w:t>
                            </w:r>
                            <w:r w:rsidR="009D7A02">
                              <w:rPr>
                                <w:color w:val="999999"/>
                                <w:lang w:val="en-US"/>
                              </w:rPr>
                              <w:t>8</w:t>
                            </w:r>
                            <w:r w:rsidR="002C618E">
                              <w:rPr>
                                <w:color w:val="999999"/>
                                <w:lang w:val="en-US"/>
                              </w:rPr>
                              <w:t xml:space="preserve"> </w:t>
                            </w:r>
                            <w:r w:rsidR="000E5175" w:rsidRPr="00DD3910">
                              <w:rPr>
                                <w:color w:val="999999"/>
                                <w:lang w:val="en-US"/>
                              </w:rPr>
                              <w:t>inch left margin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EF00" id="Text Box 17" o:spid="_x0000_s1027" type="#_x0000_t202" style="position:absolute;left:0;text-align:left;margin-left:-54pt;margin-top:7pt;width:36pt;height:10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Y3twIAAMEFAAAOAAAAZHJzL2Uyb0RvYy54bWysVNuOmzAQfa/Uf7D8zgKJQwIKWe2GUFXa&#10;XqTdfoADJlgFm9pOYFX13zs2ue3uS9WWB8t4xmcu53iWt0PboANTmkuR4vAmwIiJQpZc7FL87Sn3&#10;FhhpQ0VJGylYip+Zxrer9++WfZewiaxlUzKFAETopO9SXBvTJb6vi5q1VN/IjgkwVlK11MCv2vml&#10;oj2gt40/CYLI76UqOyULpjWcZqMRrxx+VbHCfKkqzQxqUgy5Gbcqt27t6q+WNNkp2tW8OKZB/yKL&#10;lnIBQc9QGTUU7RV/A9XyQkktK3NTyNaXVcUL5mqAasLgVTWPNe2YqwWao7tzm/T/gy0+H74qxMsU&#10;RxgJ2gJFT2ww6F4OKJzb9vSdTsDrsQM/M8A50OxK1d2DLL5rJOS6pmLH7pSSfc1oCemF9qZ/dXXE&#10;0RZk23+SJcSheyMd0FCp1vYOuoEAHWh6PlNjcyngkMzmQDdGBZjC6WweTR13Pk1OtzulzQcmW2Q3&#10;KVZAvUOnhwdtbDY0ObnYYELmvGkc/Y14cQCO4wnEhqvWZrNwbP6Mg3iz2CyIRybRxiNBlnl3+Zp4&#10;UR7OZ9k0W6+z8JeNG5Kk5mXJhA1zUlZI/oy5o8ZHTZy1pWXDSwtnU9Jqt103Ch0oKDt3n+s5WC5u&#10;/ss0XBOgllclhRMS3E9iL48Wc4/kZObF82DhBWF8H0cBiUmWvyzpgQv27yWhPsXxbDIbxXRJ+lVt&#10;gfve1kaTlhuYHQ1vU7w4O9HESnAjSketobwZ91etsOlfWgF0n4h2grUaHdVqhu3gnoZTsxXzVpbP&#10;oGAlQWAgRph7sLErRj3MkBTrH3uqGEbNRwGvIA4JsUPH/TgFY6SuLdtrCxVFLWE0Adi4XZtxUO07&#10;xXc1RBrfnZB38HIq7kR9yer43mBOuNqOM80Oout/53WZvKvfAAAA//8DAFBLAwQUAAYACAAAACEA&#10;HxC96N0AAAALAQAADwAAAGRycy9kb3ducmV2LnhtbEyPQU/DMAyF70j8h8hI3Lp0ZRpRaToh0G6A&#10;tAL3rDFtIXGqJlvLv8ec4GRb7+n5e9Vu8U6ccYpDIA3rVQ4CqQ12oE7D2+s+UyBiMmSNC4QavjHC&#10;rr68qExpw0wHPDepExxCsTQa+pTGUsrY9uhNXIURibWPMHmT+Jw6aSczc7h3ssjzrfRmIP7QmxEf&#10;emy/mpPXsMfnuTlszIt16f1pUt1nUO5R6+ur5f4ORMIl/ZnhF5/RoWamYziRjcJpyNa54jKJlQ1P&#10;dmQ3W16OGoriVoGsK/m/Q/0DAAD//wMAUEsBAi0AFAAGAAgAAAAhALaDOJL+AAAA4QEAABMAAAAA&#10;AAAAAAAAAAAAAAAAAFtDb250ZW50X1R5cGVzXS54bWxQSwECLQAUAAYACAAAACEAOP0h/9YAAACU&#10;AQAACwAAAAAAAAAAAAAAAAAvAQAAX3JlbHMvLnJlbHNQSwECLQAUAAYACAAAACEAR0smN7cCAADB&#10;BQAADgAAAAAAAAAAAAAAAAAuAgAAZHJzL2Uyb0RvYy54bWxQSwECLQAUAAYACAAAACEAHxC96N0A&#10;AAALAQAADwAAAAAAAAAAAAAAAAARBQAAZHJzL2Rvd25yZXYueG1sUEsFBgAAAAAEAAQA8wAAABsG&#10;AAAAAA==&#10;" filled="f" stroked="f">
                <v:textbox style="layout-flow:vertical">
                  <w:txbxContent>
                    <w:p w14:paraId="776D0C3D" w14:textId="77777777" w:rsidR="000E5175" w:rsidRPr="00DD3910" w:rsidRDefault="009C3D72" w:rsidP="009D7A02">
                      <w:pPr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  <w:lang w:val="en-US"/>
                        </w:rPr>
                        <w:t>0.</w:t>
                      </w:r>
                      <w:r w:rsidR="009D7A02">
                        <w:rPr>
                          <w:color w:val="999999"/>
                          <w:lang w:val="en-US"/>
                        </w:rPr>
                        <w:t>8</w:t>
                      </w:r>
                      <w:r w:rsidR="002C618E">
                        <w:rPr>
                          <w:color w:val="999999"/>
                          <w:lang w:val="en-US"/>
                        </w:rPr>
                        <w:t xml:space="preserve"> </w:t>
                      </w:r>
                      <w:r w:rsidR="000E5175" w:rsidRPr="00DD3910">
                        <w:rPr>
                          <w:color w:val="999999"/>
                          <w:lang w:val="en-US"/>
                        </w:rPr>
                        <w:t>inch left margin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38ED68" wp14:editId="6DF89535">
                <wp:simplePos x="0" y="0"/>
                <wp:positionH relativeFrom="column">
                  <wp:posOffset>6286500</wp:posOffset>
                </wp:positionH>
                <wp:positionV relativeFrom="paragraph">
                  <wp:posOffset>36830</wp:posOffset>
                </wp:positionV>
                <wp:extent cx="457200" cy="1600200"/>
                <wp:effectExtent l="0" t="0" r="0" b="127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A5427" w14:textId="77777777" w:rsidR="000E5175" w:rsidRPr="00DD3910" w:rsidRDefault="009C3D72" w:rsidP="009D7A02">
                            <w:pPr>
                              <w:rPr>
                                <w:color w:val="999999"/>
                                <w:lang w:val="en-US"/>
                              </w:rPr>
                            </w:pPr>
                            <w:r>
                              <w:rPr>
                                <w:color w:val="999999"/>
                                <w:lang w:val="en-US"/>
                              </w:rPr>
                              <w:t>0.</w:t>
                            </w:r>
                            <w:r w:rsidR="009D7A02">
                              <w:rPr>
                                <w:color w:val="999999"/>
                                <w:lang w:val="en-US"/>
                              </w:rPr>
                              <w:t>8</w:t>
                            </w:r>
                            <w:r w:rsidR="000E5175" w:rsidRPr="00DD3910">
                              <w:rPr>
                                <w:color w:val="999999"/>
                                <w:lang w:val="en-US"/>
                              </w:rPr>
                              <w:t xml:space="preserve"> inch right margin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8ED68" id="Text Box 18" o:spid="_x0000_s1028" type="#_x0000_t202" style="position:absolute;left:0;text-align:left;margin-left:495pt;margin-top:2.9pt;width:36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XNswIAAMEFAAAOAAAAZHJzL2Uyb0RvYy54bWysVFtv2yAUfp+0/4B4d30ZSWyrTtXG8TSp&#10;u0jtfgCxcYxmgwckdjXtv++AkzRpNWnaxgOCcw7fuX2c65uxa9GeKc2lyHB4FWDERCkrLrYZ/vpY&#10;eDFG2lBR0VYKluEnpvHN8u2b66FPWSQb2VZMIQAROh36DDfG9Knv67JhHdVXsmcClLVUHTVwVVu/&#10;UnQA9K71oyCY+4NUVa9kybQGaT4p8dLh1zUrzee61sygNsMQm3G7cvvG7v7ymqZbRfuGl4cw6F9E&#10;0VEuwOkJKqeGop3ir6A6XiqpZW2uStn5sq55yVwOkE0YvMjmoaE9c7lAcXR/KpP+f7Dlp/0XhXiV&#10;4RlGgnbQokc2GnQnRxTGtjxDr1OweujBzowghza7VHV/L8tvGgm5aqjYslul5NAwWkF4oX3pnz2d&#10;cLQF2QwfZQV+6M5IBzTWqrO1g2ogQIc2PZ1aY2MpQUhmC2g3RiWownkQ2It1QdPj615p857JDtlD&#10;hhW03qHT/b02k+nRxDoTsuBtC3KatuJCAJiTBHzDU6uzUbhu/kiCZB2vY+KRaL72SJDn3m2xIt68&#10;CBez/F2+WuXhT+s3JGnDq4oJ6+bIrJD8WecOHJ84ceKWli2vLJwNSavtZtUqtKfA7MKtQ0HOzPzL&#10;MFy9IJcXKYURCe6ixCvm8cIjBZl5ySKIvSBM7pJ5QBKSF5cp3XPB/j0lNGQ4mUWziUy/zS1w63Vu&#10;NO24gdnR8i7D8cmIppaCa1G51hrK2+l8Vgob/nMpoN3HRjvCWo5ObDXjZnRfI7LeLZk3snoCBisJ&#10;BAMywtyDg90xGmCGZFh/31HFMGo/CPgFSUiIHTru4hiMkTrXbM41VJSNhNEEYNNxZaZBtesV3zbg&#10;afp3Qt7Cz6m5I/VzVIf/BnPC5XaYaXYQnd+d1fPkXf4CAAD//wMAUEsDBBQABgAIAAAAIQDWwVky&#10;3AAAAAoBAAAPAAAAZHJzL2Rvd25yZXYueG1sTI/BTsMwDIbvSLxDZCRuLKFioytNJwTaDZBW4O41&#10;pi0kTtVka3l7shM72r/1+/vKzeysONIYes8abhcKBHHjTc+tho/37U0OIkRkg9YzafilAJvq8qLE&#10;wviJd3SsYytSCYcCNXQxDoWUoenIYVj4gThlX350GNM4ttKMOKVyZ2Wm1Eo67Dl96HCgp46an/rg&#10;NGzpdap3d/hmbPx8GfP22+f2Wevrq/nxAUSkOf4fwwk/oUOVmPb+wCYIq2G9Vsklalgmg1OuVlla&#10;7DVky/scZFXKc4XqDwAA//8DAFBLAQItABQABgAIAAAAIQC2gziS/gAAAOEBAAATAAAAAAAAAAAA&#10;AAAAAAAAAABbQ29udGVudF9UeXBlc10ueG1sUEsBAi0AFAAGAAgAAAAhADj9If/WAAAAlAEAAAsA&#10;AAAAAAAAAAAAAAAALwEAAF9yZWxzLy5yZWxzUEsBAi0AFAAGAAgAAAAhABs5Zc2zAgAAwQUAAA4A&#10;AAAAAAAAAAAAAAAALgIAAGRycy9lMm9Eb2MueG1sUEsBAi0AFAAGAAgAAAAhANbBWTLcAAAACgEA&#10;AA8AAAAAAAAAAAAAAAAADQUAAGRycy9kb3ducmV2LnhtbFBLBQYAAAAABAAEAPMAAAAWBgAAAAA=&#10;" filled="f" stroked="f">
                <v:textbox style="layout-flow:vertical">
                  <w:txbxContent>
                    <w:p w14:paraId="745A5427" w14:textId="77777777" w:rsidR="000E5175" w:rsidRPr="00DD3910" w:rsidRDefault="009C3D72" w:rsidP="009D7A02">
                      <w:pPr>
                        <w:rPr>
                          <w:color w:val="999999"/>
                          <w:lang w:val="en-US"/>
                        </w:rPr>
                      </w:pPr>
                      <w:r>
                        <w:rPr>
                          <w:color w:val="999999"/>
                          <w:lang w:val="en-US"/>
                        </w:rPr>
                        <w:t>0.</w:t>
                      </w:r>
                      <w:r w:rsidR="009D7A02">
                        <w:rPr>
                          <w:color w:val="999999"/>
                          <w:lang w:val="en-US"/>
                        </w:rPr>
                        <w:t>8</w:t>
                      </w:r>
                      <w:r w:rsidR="000E5175" w:rsidRPr="00DD3910">
                        <w:rPr>
                          <w:color w:val="999999"/>
                          <w:lang w:val="en-US"/>
                        </w:rPr>
                        <w:t xml:space="preserve"> inch right margin</w:t>
                      </w:r>
                    </w:p>
                  </w:txbxContent>
                </v:textbox>
              </v:shape>
            </w:pict>
          </mc:Fallback>
        </mc:AlternateContent>
      </w:r>
      <w:r w:rsidR="000E5175" w:rsidRPr="009C3D72">
        <w:rPr>
          <w:b/>
          <w:bCs/>
          <w:sz w:val="22"/>
          <w:szCs w:val="22"/>
        </w:rPr>
        <w:t>Abstract</w:t>
      </w:r>
      <w:r w:rsidR="002C618E" w:rsidRPr="009C3D72">
        <w:rPr>
          <w:b/>
          <w:bCs/>
          <w:sz w:val="22"/>
          <w:szCs w:val="22"/>
        </w:rPr>
        <w:t xml:space="preserve"> (1</w:t>
      </w:r>
      <w:r w:rsidR="009C3D72" w:rsidRPr="009C3D72">
        <w:rPr>
          <w:b/>
          <w:bCs/>
          <w:sz w:val="22"/>
          <w:szCs w:val="22"/>
        </w:rPr>
        <w:t>1</w:t>
      </w:r>
      <w:r w:rsidR="002C618E" w:rsidRPr="009C3D72">
        <w:rPr>
          <w:b/>
          <w:bCs/>
          <w:sz w:val="22"/>
          <w:szCs w:val="22"/>
        </w:rPr>
        <w:t xml:space="preserve"> Bold)</w:t>
      </w:r>
      <w:r w:rsidR="000E5175" w:rsidRPr="00432C99">
        <w:rPr>
          <w:b/>
          <w:bCs/>
        </w:rPr>
        <w:t>:</w:t>
      </w:r>
      <w:r w:rsidR="000E5175" w:rsidRPr="00432C99">
        <w:rPr>
          <w:bCs/>
          <w:sz w:val="22"/>
          <w:szCs w:val="22"/>
        </w:rPr>
        <w:t xml:space="preserve"> </w:t>
      </w:r>
      <w:r w:rsidR="008338E6" w:rsidRPr="009C3D72">
        <w:rPr>
          <w:bCs/>
          <w:sz w:val="20"/>
          <w:szCs w:val="20"/>
        </w:rPr>
        <w:t xml:space="preserve">The maximum length of the </w:t>
      </w:r>
      <w:r w:rsidR="008338E6">
        <w:rPr>
          <w:bCs/>
          <w:sz w:val="20"/>
          <w:szCs w:val="20"/>
        </w:rPr>
        <w:t>abstract</w:t>
      </w:r>
      <w:r w:rsidR="008338E6" w:rsidRPr="009C3D72">
        <w:rPr>
          <w:bCs/>
          <w:sz w:val="20"/>
          <w:szCs w:val="20"/>
        </w:rPr>
        <w:t xml:space="preserve"> is </w:t>
      </w:r>
      <w:r w:rsidR="001D06B7">
        <w:rPr>
          <w:bCs/>
          <w:sz w:val="20"/>
          <w:szCs w:val="20"/>
        </w:rPr>
        <w:t>200</w:t>
      </w:r>
      <w:r w:rsidR="008338E6">
        <w:rPr>
          <w:bCs/>
          <w:sz w:val="20"/>
          <w:szCs w:val="20"/>
        </w:rPr>
        <w:t xml:space="preserve"> words.</w:t>
      </w:r>
      <w:r w:rsidR="008338E6" w:rsidRPr="009C3D72">
        <w:rPr>
          <w:bCs/>
          <w:sz w:val="20"/>
          <w:szCs w:val="20"/>
        </w:rPr>
        <w:t xml:space="preserve"> This instruction gives</w:t>
      </w:r>
      <w:r w:rsidR="000E5175" w:rsidRPr="009C3D72">
        <w:rPr>
          <w:bCs/>
          <w:sz w:val="20"/>
          <w:szCs w:val="20"/>
        </w:rPr>
        <w:t xml:space="preserve"> you guidelines for preparing </w:t>
      </w:r>
      <w:r w:rsidR="005B3E9D">
        <w:rPr>
          <w:bCs/>
          <w:sz w:val="20"/>
          <w:szCs w:val="20"/>
        </w:rPr>
        <w:t>abstract</w:t>
      </w:r>
      <w:r w:rsidR="000E5175" w:rsidRPr="009C3D72">
        <w:rPr>
          <w:bCs/>
          <w:sz w:val="20"/>
          <w:szCs w:val="20"/>
        </w:rPr>
        <w:t xml:space="preserve"> for the </w:t>
      </w:r>
      <w:r w:rsidR="008338E6">
        <w:rPr>
          <w:bCs/>
          <w:sz w:val="20"/>
          <w:szCs w:val="20"/>
        </w:rPr>
        <w:t xml:space="preserve">proceedings of </w:t>
      </w:r>
      <w:r w:rsidR="00AA0E54">
        <w:rPr>
          <w:bCs/>
          <w:sz w:val="20"/>
          <w:szCs w:val="20"/>
        </w:rPr>
        <w:t>IIAC</w:t>
      </w:r>
      <w:r w:rsidR="00DA19B9">
        <w:rPr>
          <w:bCs/>
          <w:sz w:val="20"/>
          <w:szCs w:val="20"/>
        </w:rPr>
        <w:t>2020</w:t>
      </w:r>
      <w:r w:rsidR="008338E6">
        <w:rPr>
          <w:bCs/>
          <w:sz w:val="20"/>
          <w:szCs w:val="20"/>
        </w:rPr>
        <w:t xml:space="preserve"> conference. </w:t>
      </w:r>
      <w:r w:rsidR="000E5175" w:rsidRPr="009C3D72">
        <w:rPr>
          <w:bCs/>
          <w:sz w:val="20"/>
          <w:szCs w:val="20"/>
        </w:rPr>
        <w:t>The paper</w:t>
      </w:r>
      <w:r w:rsidR="005B3E9D">
        <w:rPr>
          <w:bCs/>
          <w:sz w:val="20"/>
          <w:szCs w:val="20"/>
        </w:rPr>
        <w:t xml:space="preserve"> abstract</w:t>
      </w:r>
      <w:r w:rsidR="000E5175" w:rsidRPr="009C3D72">
        <w:rPr>
          <w:bCs/>
          <w:sz w:val="20"/>
          <w:szCs w:val="20"/>
        </w:rPr>
        <w:t xml:space="preserve"> must be submitted in PDF format prepared on size A4 (210</w:t>
      </w:r>
      <w:r w:rsidR="00AA0E54">
        <w:rPr>
          <w:bCs/>
          <w:sz w:val="20"/>
          <w:szCs w:val="20"/>
        </w:rPr>
        <w:sym w:font="Wingdings 2" w:char="F0CE"/>
      </w:r>
      <w:r w:rsidR="000E5175" w:rsidRPr="009C3D72">
        <w:rPr>
          <w:bCs/>
          <w:sz w:val="20"/>
          <w:szCs w:val="20"/>
        </w:rPr>
        <w:t>297</w:t>
      </w:r>
      <w:r w:rsidR="00354322" w:rsidRPr="009C3D72">
        <w:rPr>
          <w:bCs/>
          <w:sz w:val="20"/>
          <w:szCs w:val="20"/>
        </w:rPr>
        <w:t xml:space="preserve"> </w:t>
      </w:r>
      <w:r w:rsidR="000E5175" w:rsidRPr="009C3D72">
        <w:rPr>
          <w:bCs/>
          <w:sz w:val="20"/>
          <w:szCs w:val="20"/>
        </w:rPr>
        <w:t xml:space="preserve">mm) paper </w:t>
      </w:r>
      <w:r w:rsidR="008338E6" w:rsidRPr="009C3D72">
        <w:rPr>
          <w:bCs/>
          <w:sz w:val="20"/>
          <w:szCs w:val="20"/>
        </w:rPr>
        <w:t xml:space="preserve">leaving </w:t>
      </w:r>
      <w:r w:rsidR="008338E6">
        <w:rPr>
          <w:bCs/>
          <w:sz w:val="20"/>
          <w:szCs w:val="20"/>
        </w:rPr>
        <w:t>0.8</w:t>
      </w:r>
      <w:r w:rsidR="008338E6" w:rsidRPr="009C3D72">
        <w:rPr>
          <w:bCs/>
          <w:sz w:val="20"/>
          <w:szCs w:val="20"/>
        </w:rPr>
        <w:t xml:space="preserve"> inch </w:t>
      </w:r>
      <w:r w:rsidR="008338E6">
        <w:rPr>
          <w:bCs/>
          <w:sz w:val="20"/>
          <w:szCs w:val="20"/>
        </w:rPr>
        <w:t>left and right</w:t>
      </w:r>
      <w:r w:rsidR="008338E6" w:rsidRPr="009C3D72">
        <w:rPr>
          <w:bCs/>
          <w:sz w:val="20"/>
          <w:szCs w:val="20"/>
        </w:rPr>
        <w:t xml:space="preserve"> margin</w:t>
      </w:r>
      <w:r w:rsidR="008338E6">
        <w:rPr>
          <w:bCs/>
          <w:sz w:val="20"/>
          <w:szCs w:val="20"/>
        </w:rPr>
        <w:t>s, 1 inch bottom margin and 1.2 inch top margin</w:t>
      </w:r>
      <w:r w:rsidR="00391694">
        <w:rPr>
          <w:bCs/>
          <w:sz w:val="20"/>
          <w:szCs w:val="20"/>
        </w:rPr>
        <w:t>.</w:t>
      </w:r>
      <w:r w:rsidR="000E5175" w:rsidRPr="009C3D72">
        <w:rPr>
          <w:bCs/>
          <w:sz w:val="20"/>
          <w:szCs w:val="20"/>
        </w:rPr>
        <w:t xml:space="preserve"> </w:t>
      </w:r>
      <w:r w:rsidR="002C618E" w:rsidRPr="009C3D72">
        <w:rPr>
          <w:bCs/>
          <w:sz w:val="20"/>
          <w:szCs w:val="20"/>
        </w:rPr>
        <w:t xml:space="preserve">The </w:t>
      </w:r>
      <w:r w:rsidR="00432C99" w:rsidRPr="009C3D72">
        <w:rPr>
          <w:bCs/>
          <w:sz w:val="20"/>
          <w:szCs w:val="20"/>
        </w:rPr>
        <w:t>font must be Times New Roman 1</w:t>
      </w:r>
      <w:r w:rsidR="009C3D72">
        <w:rPr>
          <w:bCs/>
          <w:sz w:val="20"/>
          <w:szCs w:val="20"/>
        </w:rPr>
        <w:t>0</w:t>
      </w:r>
      <w:r w:rsidR="002C618E" w:rsidRPr="009C3D72">
        <w:rPr>
          <w:bCs/>
          <w:sz w:val="20"/>
          <w:szCs w:val="20"/>
        </w:rPr>
        <w:t xml:space="preserve">. </w:t>
      </w:r>
      <w:r w:rsidR="00F77B9B">
        <w:rPr>
          <w:bCs/>
          <w:sz w:val="20"/>
          <w:szCs w:val="20"/>
        </w:rPr>
        <w:t xml:space="preserve">The </w:t>
      </w:r>
      <w:r w:rsidR="00F77B9B" w:rsidRPr="00A2602F">
        <w:rPr>
          <w:b/>
          <w:sz w:val="20"/>
          <w:szCs w:val="20"/>
        </w:rPr>
        <w:t>corresponding</w:t>
      </w:r>
      <w:r w:rsidR="00F77B9B">
        <w:rPr>
          <w:bCs/>
          <w:sz w:val="20"/>
          <w:szCs w:val="20"/>
        </w:rPr>
        <w:t xml:space="preserve"> </w:t>
      </w:r>
      <w:r w:rsidR="00F77B9B" w:rsidRPr="00A2602F">
        <w:rPr>
          <w:b/>
          <w:sz w:val="20"/>
          <w:szCs w:val="20"/>
        </w:rPr>
        <w:t>author</w:t>
      </w:r>
      <w:r w:rsidR="00F77B9B">
        <w:rPr>
          <w:bCs/>
          <w:sz w:val="20"/>
          <w:szCs w:val="20"/>
        </w:rPr>
        <w:t xml:space="preserve"> </w:t>
      </w:r>
      <w:r w:rsidR="00F77B9B" w:rsidRPr="00A2602F">
        <w:rPr>
          <w:bCs/>
          <w:sz w:val="20"/>
          <w:szCs w:val="20"/>
          <w:u w:val="single"/>
        </w:rPr>
        <w:t>phone</w:t>
      </w:r>
      <w:r w:rsidR="00F77B9B">
        <w:rPr>
          <w:bCs/>
          <w:sz w:val="20"/>
          <w:szCs w:val="20"/>
        </w:rPr>
        <w:t xml:space="preserve"> and </w:t>
      </w:r>
      <w:r w:rsidR="00F77B9B" w:rsidRPr="00A2602F">
        <w:rPr>
          <w:bCs/>
          <w:sz w:val="20"/>
          <w:szCs w:val="20"/>
          <w:u w:val="single"/>
        </w:rPr>
        <w:t>email</w:t>
      </w:r>
      <w:r w:rsidR="00F77B9B">
        <w:rPr>
          <w:bCs/>
          <w:sz w:val="20"/>
          <w:szCs w:val="20"/>
        </w:rPr>
        <w:t xml:space="preserve"> must be quoted in the </w:t>
      </w:r>
      <w:r w:rsidR="00F77B9B" w:rsidRPr="00A2602F">
        <w:rPr>
          <w:bCs/>
          <w:sz w:val="20"/>
          <w:szCs w:val="20"/>
          <w:u w:val="single"/>
        </w:rPr>
        <w:t>footnote</w:t>
      </w:r>
      <w:r w:rsidR="00F77B9B">
        <w:rPr>
          <w:bCs/>
          <w:sz w:val="20"/>
          <w:szCs w:val="20"/>
        </w:rPr>
        <w:t>.</w:t>
      </w:r>
      <w:r w:rsidR="00734C61">
        <w:rPr>
          <w:bCs/>
          <w:sz w:val="20"/>
          <w:szCs w:val="20"/>
        </w:rPr>
        <w:t xml:space="preserve"> </w:t>
      </w:r>
      <w:r w:rsidR="00734C61" w:rsidRPr="00734C61">
        <w:rPr>
          <w:bCs/>
          <w:sz w:val="20"/>
          <w:szCs w:val="20"/>
        </w:rPr>
        <w:t xml:space="preserve">Note that this </w:t>
      </w:r>
      <w:r w:rsidR="00734C61">
        <w:rPr>
          <w:bCs/>
          <w:sz w:val="20"/>
          <w:szCs w:val="20"/>
          <w:lang w:val="en-US"/>
        </w:rPr>
        <w:t xml:space="preserve">is an abstract </w:t>
      </w:r>
      <w:r w:rsidR="00734C61" w:rsidRPr="00734C61">
        <w:rPr>
          <w:bCs/>
          <w:sz w:val="20"/>
          <w:szCs w:val="20"/>
        </w:rPr>
        <w:t xml:space="preserve">template </w:t>
      </w:r>
      <w:bookmarkStart w:id="0" w:name="_GoBack"/>
      <w:bookmarkEnd w:id="0"/>
      <w:r w:rsidR="00734C61" w:rsidRPr="00734C61">
        <w:rPr>
          <w:bCs/>
          <w:sz w:val="20"/>
          <w:szCs w:val="20"/>
        </w:rPr>
        <w:t>and differs from the full text template. Please do not write the full text of this article in this template.</w:t>
      </w:r>
    </w:p>
    <w:p w14:paraId="536E0C28" w14:textId="77777777" w:rsidR="000E5175" w:rsidRPr="009C3D72" w:rsidRDefault="000E5175" w:rsidP="00BD5835">
      <w:pPr>
        <w:spacing w:after="60"/>
        <w:ind w:right="62"/>
        <w:jc w:val="both"/>
        <w:rPr>
          <w:bCs/>
          <w:sz w:val="20"/>
          <w:szCs w:val="20"/>
        </w:rPr>
      </w:pPr>
      <w:r w:rsidRPr="009C3D72">
        <w:rPr>
          <w:b/>
          <w:sz w:val="22"/>
          <w:szCs w:val="22"/>
        </w:rPr>
        <w:t xml:space="preserve">Keywords </w:t>
      </w:r>
      <w:r w:rsidR="00432C99" w:rsidRPr="009C3D72">
        <w:rPr>
          <w:b/>
          <w:sz w:val="22"/>
          <w:szCs w:val="22"/>
        </w:rPr>
        <w:t>(1</w:t>
      </w:r>
      <w:r w:rsidR="009C3D72" w:rsidRPr="009C3D72">
        <w:rPr>
          <w:b/>
          <w:sz w:val="22"/>
          <w:szCs w:val="22"/>
        </w:rPr>
        <w:t>1</w:t>
      </w:r>
      <w:r w:rsidRPr="009C3D72">
        <w:rPr>
          <w:b/>
          <w:sz w:val="22"/>
          <w:szCs w:val="22"/>
        </w:rPr>
        <w:t xml:space="preserve"> Bold</w:t>
      </w:r>
      <w:r w:rsidR="00F76D53" w:rsidRPr="009C3D72">
        <w:rPr>
          <w:b/>
          <w:sz w:val="22"/>
          <w:szCs w:val="22"/>
        </w:rPr>
        <w:t>):</w:t>
      </w:r>
      <w:r w:rsidR="00F76D53" w:rsidRPr="009C3D72">
        <w:rPr>
          <w:bCs/>
          <w:sz w:val="20"/>
          <w:szCs w:val="20"/>
        </w:rPr>
        <w:t xml:space="preserve"> M</w:t>
      </w:r>
      <w:r w:rsidRPr="009C3D72">
        <w:rPr>
          <w:bCs/>
          <w:sz w:val="20"/>
          <w:szCs w:val="20"/>
        </w:rPr>
        <w:t xml:space="preserve">ax. 5 </w:t>
      </w:r>
      <w:r w:rsidR="00F76D53" w:rsidRPr="009C3D72">
        <w:rPr>
          <w:bCs/>
          <w:sz w:val="20"/>
          <w:szCs w:val="20"/>
        </w:rPr>
        <w:t>K</w:t>
      </w:r>
      <w:r w:rsidR="009C3D72">
        <w:rPr>
          <w:bCs/>
          <w:sz w:val="20"/>
          <w:szCs w:val="20"/>
        </w:rPr>
        <w:t>eywords, 10</w:t>
      </w:r>
      <w:r w:rsidRPr="009C3D72">
        <w:rPr>
          <w:bCs/>
          <w:sz w:val="20"/>
          <w:szCs w:val="20"/>
        </w:rPr>
        <w:t xml:space="preserve"> regular</w:t>
      </w:r>
      <w:r w:rsidR="00F76D53" w:rsidRPr="009C3D72">
        <w:rPr>
          <w:bCs/>
          <w:sz w:val="20"/>
          <w:szCs w:val="20"/>
        </w:rPr>
        <w:t xml:space="preserve"> and separated with “;”</w:t>
      </w:r>
    </w:p>
    <w:p w14:paraId="3FD5302D" w14:textId="77777777" w:rsidR="000E5175" w:rsidRDefault="000E5175" w:rsidP="000607F0">
      <w:pPr>
        <w:rPr>
          <w:b/>
        </w:rPr>
      </w:pPr>
    </w:p>
    <w:p w14:paraId="70A5F96C" w14:textId="77777777" w:rsidR="00A34DF2" w:rsidRPr="008032C3" w:rsidRDefault="00A34DF2" w:rsidP="00A34DF2">
      <w:pPr>
        <w:rPr>
          <w:b/>
        </w:rPr>
      </w:pPr>
    </w:p>
    <w:p w14:paraId="2A5EA497" w14:textId="77777777" w:rsidR="000E5175" w:rsidRDefault="000E5175" w:rsidP="000607F0">
      <w:pPr>
        <w:spacing w:after="120"/>
        <w:rPr>
          <w:b/>
          <w:sz w:val="20"/>
          <w:szCs w:val="20"/>
        </w:rPr>
        <w:sectPr w:rsidR="000E5175" w:rsidSect="00A34D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28" w:right="1152" w:bottom="1440" w:left="1152" w:header="706" w:footer="706" w:gutter="0"/>
          <w:cols w:space="708"/>
          <w:docGrid w:linePitch="360"/>
        </w:sectPr>
      </w:pPr>
    </w:p>
    <w:p w14:paraId="384352C4" w14:textId="77777777" w:rsidR="00E12032" w:rsidRPr="00354BCD" w:rsidRDefault="00E12032" w:rsidP="00E6097D">
      <w:pPr>
        <w:autoSpaceDE w:val="0"/>
        <w:autoSpaceDN w:val="0"/>
        <w:adjustRightInd w:val="0"/>
        <w:spacing w:after="60"/>
        <w:jc w:val="both"/>
        <w:rPr>
          <w:b/>
          <w:bCs/>
          <w:sz w:val="22"/>
          <w:szCs w:val="22"/>
          <w:lang w:val="en-US"/>
        </w:rPr>
      </w:pPr>
    </w:p>
    <w:sectPr w:rsidR="00E12032" w:rsidRPr="00354BCD" w:rsidSect="005C5F51">
      <w:type w:val="continuous"/>
      <w:pgSz w:w="11906" w:h="16838"/>
      <w:pgMar w:top="1728" w:right="1152" w:bottom="1440" w:left="1152" w:header="706" w:footer="706" w:gutter="0"/>
      <w:cols w:num="2" w:space="28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9870E" w14:textId="77777777" w:rsidR="002C51D5" w:rsidRDefault="002C51D5">
      <w:r>
        <w:separator/>
      </w:r>
    </w:p>
  </w:endnote>
  <w:endnote w:type="continuationSeparator" w:id="0">
    <w:p w14:paraId="029E3CB4" w14:textId="77777777" w:rsidR="002C51D5" w:rsidRDefault="002C51D5">
      <w:r>
        <w:continuationSeparator/>
      </w:r>
    </w:p>
  </w:endnote>
  <w:endnote w:type="continuationNotice" w:id="1">
    <w:p w14:paraId="02355C7B" w14:textId="77777777" w:rsidR="002C51D5" w:rsidRDefault="002C51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55A2" w14:textId="77777777" w:rsidR="00141B5E" w:rsidRDefault="00141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3F856" w14:textId="77777777" w:rsidR="00141B5E" w:rsidRDefault="00141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64E" w14:textId="77777777" w:rsidR="00141B5E" w:rsidRDefault="00141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123A5" w14:textId="77777777" w:rsidR="002C51D5" w:rsidRDefault="002C51D5">
      <w:r>
        <w:separator/>
      </w:r>
    </w:p>
  </w:footnote>
  <w:footnote w:type="continuationSeparator" w:id="0">
    <w:p w14:paraId="2B73438D" w14:textId="77777777" w:rsidR="002C51D5" w:rsidRDefault="002C51D5">
      <w:r>
        <w:continuationSeparator/>
      </w:r>
    </w:p>
  </w:footnote>
  <w:footnote w:type="continuationNotice" w:id="1">
    <w:p w14:paraId="33D10ACC" w14:textId="77777777" w:rsidR="002C51D5" w:rsidRDefault="002C51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0BCF" w14:textId="77777777" w:rsidR="00141B5E" w:rsidRDefault="00141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AB57C" w14:textId="7DC68879" w:rsidR="00AF3619" w:rsidRPr="000E5175" w:rsidRDefault="00AD5891" w:rsidP="00E70233">
    <w:pPr>
      <w:pStyle w:val="Header"/>
      <w:tabs>
        <w:tab w:val="clear" w:pos="4252"/>
        <w:tab w:val="clear" w:pos="8504"/>
        <w:tab w:val="left" w:pos="5190"/>
      </w:tabs>
      <w:rPr>
        <w:lang w:val="en-US"/>
      </w:rPr>
    </w:pPr>
    <w:r>
      <w:rPr>
        <w:noProof/>
        <w:lang w:val="en-US"/>
      </w:rPr>
      <w:drawing>
        <wp:inline distT="0" distB="0" distL="0" distR="0" wp14:anchorId="446E934D" wp14:editId="703F441D">
          <wp:extent cx="838200" cy="468824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 iiac2020 logo article 0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15" cy="470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23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BCF0E5" wp14:editId="067273E9">
              <wp:simplePos x="0" y="0"/>
              <wp:positionH relativeFrom="column">
                <wp:posOffset>800100</wp:posOffset>
              </wp:positionH>
              <wp:positionV relativeFrom="paragraph">
                <wp:posOffset>34925</wp:posOffset>
              </wp:positionV>
              <wp:extent cx="4800600" cy="49974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D872B" w14:textId="160B03CD" w:rsidR="00360182" w:rsidRPr="007D6944" w:rsidRDefault="009C3D72" w:rsidP="00141B5E">
                          <w:pPr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Proceedings of </w:t>
                          </w:r>
                          <w:r w:rsidR="00001A91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Iran International </w:t>
                          </w:r>
                          <w:r w:rsidR="00001A91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Alumin</w:t>
                          </w:r>
                          <w:r w:rsidR="00A2602F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i</w:t>
                          </w:r>
                          <w:r w:rsidR="00001A91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um</w:t>
                          </w:r>
                          <w:r w:rsidR="007D6944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Conference</w:t>
                          </w:r>
                          <w:r w:rsidR="0036018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 (</w:t>
                          </w:r>
                          <w:r w:rsidR="007D6944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IIAC20</w:t>
                          </w:r>
                          <w:r w:rsidR="00141B5E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="0036018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)</w:t>
                          </w:r>
                        </w:p>
                        <w:p w14:paraId="26874A79" w14:textId="437710B6" w:rsidR="009C3D72" w:rsidRPr="007D6944" w:rsidRDefault="00A22425" w:rsidP="00141B5E">
                          <w:pPr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April 2</w:t>
                          </w:r>
                          <w:r w:rsidR="00141B5E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r w:rsidR="001D06B7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141B5E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="009C3D7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, 20</w:t>
                          </w:r>
                          <w:r w:rsidR="00141B5E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r w:rsidR="009C3D7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B71A2B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>Tehran</w:t>
                          </w:r>
                          <w:r w:rsidR="009C3D72" w:rsidRPr="007D6944">
                            <w:rPr>
                              <w:rFonts w:ascii="Georgia" w:hAnsi="Georgia"/>
                              <w:i/>
                              <w:iCs/>
                              <w:color w:val="000080"/>
                              <w:sz w:val="18"/>
                              <w:szCs w:val="18"/>
                              <w:lang w:val="en-US"/>
                            </w:rPr>
                            <w:t xml:space="preserve">, I.R. Iran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CF0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3pt;margin-top:2.75pt;width:378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qL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4wEbaFFj2ww6E4OaGKr03c6AaeHDtzMAMfW02aqu3tZfNNIyHVNxY6tlJJ9zWgJ7EJ707+6OuJo&#10;C7LtP8oSwtC9kQ5oqFRrAaEYCNChS0/nzlgqBRySOfQ6AFMBNhLHM+LI+TQ53e6UNu+ZbJFdpFhB&#10;5x06PdxrY9nQ5ORigwmZ86Zx3W/EswNwHE8gNly1NsvCNfNnHMSb+WZOPBJNNx4Jssxb5WviTfNw&#10;NsneZet1Fv6ycUOS1LwsmbBhTsIKyZ817ijxURJnaWnZ8NLCWUpa7bbrRqEDBWHn7nM1B8vFzX9O&#10;wxUBcnmRUhiR4C6KvXw6n3kkJxMvngVzLwjju3gakJhk+fOU7rlg/54S6lMcT6LJKKYL6Re5Be57&#10;nRtNWm5gdDS8TTGoAz7rRBMrwY0o3dpQ3ozrq1JY+pdSQLtPjXaCtRod1WqG7QAoVsVbWT6BdJUE&#10;ZYEIYd7BopbqB0Y9zI4U6+97qhhGzQcB8o9DQuywcRsymUWwUdeW7bWFigKgUmwwGpdrMw6ofaf4&#10;roZI44MTcgVPpuJOzRdWx4cG88EldZxldgBd753XZeIufwMAAP//AwBQSwMEFAAGAAgAAAAhAKKk&#10;W5DbAAAACAEAAA8AAABkcnMvZG93bnJldi54bWxMj81OwzAQhO9IvIO1SNyoTdRUIcSpEIgriPIj&#10;cdvG2yQiXkex24S3ZznBbT/NaHam2i5+UCeaYh/YwvXKgCJuguu5tfD2+nhVgIoJ2eEQmCx8U4Rt&#10;fX5WYenCzC902qVWSQjHEi10KY2l1rHpyGNchZFYtEOYPCbBqdVuwlnC/aAzYzbaY8/yocOR7jtq&#10;vnZHb+H96fD5sTbP7YPPxzksRrO/0dZeXix3t6ASLenPDL/1pTrU0mkfjuyiGoSzjWxJFvIclOhF&#10;kQnv5VhnoOtK/x9Q/wAAAP//AwBQSwECLQAUAAYACAAAACEAtoM4kv4AAADhAQAAEwAAAAAAAAAA&#10;AAAAAAAAAAAAW0NvbnRlbnRfVHlwZXNdLnhtbFBLAQItABQABgAIAAAAIQA4/SH/1gAAAJQBAAAL&#10;AAAAAAAAAAAAAAAAAC8BAABfcmVscy8ucmVsc1BLAQItABQABgAIAAAAIQCwUUqLtQIAALkFAAAO&#10;AAAAAAAAAAAAAAAAAC4CAABkcnMvZTJvRG9jLnhtbFBLAQItABQABgAIAAAAIQCipFuQ2wAAAAgB&#10;AAAPAAAAAAAAAAAAAAAAAA8FAABkcnMvZG93bnJldi54bWxQSwUGAAAAAAQABADzAAAAFwYAAAAA&#10;" filled="f" stroked="f">
              <v:textbox>
                <w:txbxContent>
                  <w:p w14:paraId="4E8D872B" w14:textId="160B03CD" w:rsidR="00360182" w:rsidRPr="007D6944" w:rsidRDefault="009C3D72" w:rsidP="00141B5E">
                    <w:pPr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</w:pPr>
                    <w:r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Proceedings of </w:t>
                    </w:r>
                    <w:r w:rsidR="00001A91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Iran International </w:t>
                    </w:r>
                    <w:r w:rsidR="00001A91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Alumin</w:t>
                    </w:r>
                    <w:r w:rsidR="00A2602F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i</w:t>
                    </w:r>
                    <w:r w:rsidR="00001A91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um</w:t>
                    </w:r>
                    <w:r w:rsidR="007D6944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 Conference</w:t>
                    </w:r>
                    <w:r w:rsidR="0036018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 (</w:t>
                    </w:r>
                    <w:r w:rsidR="007D6944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IIAC20</w:t>
                    </w:r>
                    <w:r w:rsidR="00141B5E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  <w:r w:rsidR="0036018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)</w:t>
                    </w:r>
                  </w:p>
                  <w:p w14:paraId="26874A79" w14:textId="437710B6" w:rsidR="009C3D72" w:rsidRPr="007D6944" w:rsidRDefault="00A22425" w:rsidP="00141B5E">
                    <w:pPr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April 2</w:t>
                    </w:r>
                    <w:r w:rsidR="00141B5E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1</w:t>
                    </w:r>
                    <w:r w:rsidR="001D06B7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2</w:t>
                    </w:r>
                    <w:r w:rsidR="00141B5E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2</w:t>
                    </w:r>
                    <w:r w:rsidR="009C3D7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, 20</w:t>
                    </w:r>
                    <w:r w:rsidR="00141B5E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20</w:t>
                    </w:r>
                    <w:r w:rsidR="009C3D7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B71A2B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>Tehran</w:t>
                    </w:r>
                    <w:r w:rsidR="009C3D72" w:rsidRPr="007D6944">
                      <w:rPr>
                        <w:rFonts w:ascii="Georgia" w:hAnsi="Georgia"/>
                        <w:i/>
                        <w:iCs/>
                        <w:color w:val="000080"/>
                        <w:sz w:val="18"/>
                        <w:szCs w:val="18"/>
                        <w:lang w:val="en-US"/>
                      </w:rPr>
                      <w:t xml:space="preserve">, I.R. Iran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B66CA" w14:textId="77777777" w:rsidR="00141B5E" w:rsidRDefault="00141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E525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C10F0C"/>
    <w:multiLevelType w:val="hybridMultilevel"/>
    <w:tmpl w:val="BFFCA566"/>
    <w:lvl w:ilvl="0" w:tplc="7EBEB1CA">
      <w:start w:val="1"/>
      <w:numFmt w:val="decimal"/>
      <w:lvlText w:val="[%1]"/>
      <w:lvlJc w:val="left"/>
      <w:pPr>
        <w:tabs>
          <w:tab w:val="num" w:pos="17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72F47"/>
    <w:multiLevelType w:val="hybridMultilevel"/>
    <w:tmpl w:val="6B0E99BE"/>
    <w:lvl w:ilvl="0" w:tplc="8F287D04">
      <w:start w:val="3"/>
      <w:numFmt w:val="decimal"/>
      <w:lvlText w:val="[%1]"/>
      <w:lvlJc w:val="left"/>
      <w:pPr>
        <w:tabs>
          <w:tab w:val="num" w:pos="17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D4AB2"/>
    <w:multiLevelType w:val="hybridMultilevel"/>
    <w:tmpl w:val="877403CE"/>
    <w:lvl w:ilvl="0" w:tplc="C8F879D8">
      <w:start w:val="2"/>
      <w:numFmt w:val="decimal"/>
      <w:lvlText w:val="[%1]"/>
      <w:lvlJc w:val="left"/>
      <w:pPr>
        <w:tabs>
          <w:tab w:val="num" w:pos="17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F61F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9DD76CB"/>
    <w:multiLevelType w:val="hybridMultilevel"/>
    <w:tmpl w:val="4D68051E"/>
    <w:lvl w:ilvl="0" w:tplc="19D216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75"/>
    <w:rsid w:val="00001A91"/>
    <w:rsid w:val="0003323B"/>
    <w:rsid w:val="00060523"/>
    <w:rsid w:val="000607F0"/>
    <w:rsid w:val="00064377"/>
    <w:rsid w:val="00072A1C"/>
    <w:rsid w:val="000A3743"/>
    <w:rsid w:val="000B6D6C"/>
    <w:rsid w:val="000D0A4A"/>
    <w:rsid w:val="000E3BF3"/>
    <w:rsid w:val="000E5175"/>
    <w:rsid w:val="00111867"/>
    <w:rsid w:val="00127630"/>
    <w:rsid w:val="00141B5E"/>
    <w:rsid w:val="00156D78"/>
    <w:rsid w:val="001B132A"/>
    <w:rsid w:val="001D06B7"/>
    <w:rsid w:val="001D1035"/>
    <w:rsid w:val="001E7E34"/>
    <w:rsid w:val="00210ACE"/>
    <w:rsid w:val="0022033B"/>
    <w:rsid w:val="00251FD9"/>
    <w:rsid w:val="00254F0D"/>
    <w:rsid w:val="00257F37"/>
    <w:rsid w:val="00262422"/>
    <w:rsid w:val="002B505C"/>
    <w:rsid w:val="002C238F"/>
    <w:rsid w:val="002C51D5"/>
    <w:rsid w:val="002C618E"/>
    <w:rsid w:val="002F7AE0"/>
    <w:rsid w:val="00301DF0"/>
    <w:rsid w:val="00306ED6"/>
    <w:rsid w:val="0031235F"/>
    <w:rsid w:val="00335EC3"/>
    <w:rsid w:val="003373B4"/>
    <w:rsid w:val="00354322"/>
    <w:rsid w:val="00354BCD"/>
    <w:rsid w:val="00360182"/>
    <w:rsid w:val="00360A16"/>
    <w:rsid w:val="00370924"/>
    <w:rsid w:val="00381777"/>
    <w:rsid w:val="00391694"/>
    <w:rsid w:val="003C5E88"/>
    <w:rsid w:val="003E15D8"/>
    <w:rsid w:val="004021F1"/>
    <w:rsid w:val="00405761"/>
    <w:rsid w:val="00410351"/>
    <w:rsid w:val="00421631"/>
    <w:rsid w:val="00421A02"/>
    <w:rsid w:val="004265F1"/>
    <w:rsid w:val="00432C99"/>
    <w:rsid w:val="00437477"/>
    <w:rsid w:val="00476000"/>
    <w:rsid w:val="0048074E"/>
    <w:rsid w:val="00487672"/>
    <w:rsid w:val="00494CDA"/>
    <w:rsid w:val="004B6A8A"/>
    <w:rsid w:val="004C15E0"/>
    <w:rsid w:val="004C5D55"/>
    <w:rsid w:val="004D2EC5"/>
    <w:rsid w:val="004E1E0D"/>
    <w:rsid w:val="005239B6"/>
    <w:rsid w:val="00526E18"/>
    <w:rsid w:val="00530499"/>
    <w:rsid w:val="00536B90"/>
    <w:rsid w:val="00577D5A"/>
    <w:rsid w:val="00585F4C"/>
    <w:rsid w:val="00592E08"/>
    <w:rsid w:val="00593B01"/>
    <w:rsid w:val="005A2431"/>
    <w:rsid w:val="005B3E9D"/>
    <w:rsid w:val="005C5F51"/>
    <w:rsid w:val="00622EAF"/>
    <w:rsid w:val="00630461"/>
    <w:rsid w:val="00660FC0"/>
    <w:rsid w:val="006618E0"/>
    <w:rsid w:val="0066469E"/>
    <w:rsid w:val="00676991"/>
    <w:rsid w:val="006A527D"/>
    <w:rsid w:val="00706BD6"/>
    <w:rsid w:val="00716F32"/>
    <w:rsid w:val="0072221B"/>
    <w:rsid w:val="00734C61"/>
    <w:rsid w:val="00761677"/>
    <w:rsid w:val="00772362"/>
    <w:rsid w:val="0078032F"/>
    <w:rsid w:val="007D6944"/>
    <w:rsid w:val="00803CD6"/>
    <w:rsid w:val="008338E6"/>
    <w:rsid w:val="0084483F"/>
    <w:rsid w:val="00862CFF"/>
    <w:rsid w:val="0087288B"/>
    <w:rsid w:val="0087704F"/>
    <w:rsid w:val="008A0A50"/>
    <w:rsid w:val="008B4AC1"/>
    <w:rsid w:val="008D3E7B"/>
    <w:rsid w:val="008E75E2"/>
    <w:rsid w:val="008F2C6A"/>
    <w:rsid w:val="00903EF1"/>
    <w:rsid w:val="00912AA9"/>
    <w:rsid w:val="00915F8B"/>
    <w:rsid w:val="009368A1"/>
    <w:rsid w:val="009410C4"/>
    <w:rsid w:val="00945457"/>
    <w:rsid w:val="009575EF"/>
    <w:rsid w:val="00974F0B"/>
    <w:rsid w:val="009817DF"/>
    <w:rsid w:val="009873DC"/>
    <w:rsid w:val="00995933"/>
    <w:rsid w:val="009A1634"/>
    <w:rsid w:val="009C3D72"/>
    <w:rsid w:val="009C514E"/>
    <w:rsid w:val="009D7A02"/>
    <w:rsid w:val="00A178C9"/>
    <w:rsid w:val="00A22425"/>
    <w:rsid w:val="00A2602F"/>
    <w:rsid w:val="00A34DF2"/>
    <w:rsid w:val="00A503A7"/>
    <w:rsid w:val="00A75C23"/>
    <w:rsid w:val="00AA0E54"/>
    <w:rsid w:val="00AC5FF9"/>
    <w:rsid w:val="00AD5891"/>
    <w:rsid w:val="00AE637F"/>
    <w:rsid w:val="00AF3619"/>
    <w:rsid w:val="00AF7BA9"/>
    <w:rsid w:val="00B170AF"/>
    <w:rsid w:val="00B226A5"/>
    <w:rsid w:val="00B63E4B"/>
    <w:rsid w:val="00B71A2B"/>
    <w:rsid w:val="00B96F1E"/>
    <w:rsid w:val="00BC26F3"/>
    <w:rsid w:val="00BD5835"/>
    <w:rsid w:val="00BE2B09"/>
    <w:rsid w:val="00C02FBE"/>
    <w:rsid w:val="00C05930"/>
    <w:rsid w:val="00C57617"/>
    <w:rsid w:val="00C81C32"/>
    <w:rsid w:val="00C940C1"/>
    <w:rsid w:val="00CB08BD"/>
    <w:rsid w:val="00CD776C"/>
    <w:rsid w:val="00CE2866"/>
    <w:rsid w:val="00D06BCC"/>
    <w:rsid w:val="00D06E38"/>
    <w:rsid w:val="00D55CDE"/>
    <w:rsid w:val="00D64EB3"/>
    <w:rsid w:val="00D67277"/>
    <w:rsid w:val="00D86876"/>
    <w:rsid w:val="00D90DE3"/>
    <w:rsid w:val="00DA19B9"/>
    <w:rsid w:val="00DA2E08"/>
    <w:rsid w:val="00DE4A33"/>
    <w:rsid w:val="00E10711"/>
    <w:rsid w:val="00E12032"/>
    <w:rsid w:val="00E32A9C"/>
    <w:rsid w:val="00E4468B"/>
    <w:rsid w:val="00E554C1"/>
    <w:rsid w:val="00E57786"/>
    <w:rsid w:val="00E6097D"/>
    <w:rsid w:val="00E668E3"/>
    <w:rsid w:val="00E677D3"/>
    <w:rsid w:val="00E70233"/>
    <w:rsid w:val="00EC2825"/>
    <w:rsid w:val="00EC59D1"/>
    <w:rsid w:val="00ED428E"/>
    <w:rsid w:val="00F76799"/>
    <w:rsid w:val="00F76D53"/>
    <w:rsid w:val="00F77B9B"/>
    <w:rsid w:val="00F84126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D4C3FE"/>
  <w15:docId w15:val="{98F0671C-0340-4E30-BA04-8ABD494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7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E5175"/>
    <w:pPr>
      <w:keepNext/>
      <w:numPr>
        <w:numId w:val="1"/>
      </w:numPr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E5175"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5175"/>
    <w:pPr>
      <w:jc w:val="center"/>
    </w:pPr>
    <w:rPr>
      <w:b/>
      <w:bCs/>
    </w:rPr>
  </w:style>
  <w:style w:type="character" w:styleId="Hyperlink">
    <w:name w:val="Hyperlink"/>
    <w:rsid w:val="000E5175"/>
    <w:rPr>
      <w:color w:val="0000FF"/>
      <w:u w:val="single"/>
    </w:rPr>
  </w:style>
  <w:style w:type="paragraph" w:styleId="Header">
    <w:name w:val="header"/>
    <w:basedOn w:val="Normal"/>
    <w:rsid w:val="000E5175"/>
    <w:pPr>
      <w:tabs>
        <w:tab w:val="center" w:pos="4252"/>
        <w:tab w:val="right" w:pos="8504"/>
      </w:tabs>
    </w:pPr>
  </w:style>
  <w:style w:type="paragraph" w:styleId="Title">
    <w:name w:val="Title"/>
    <w:basedOn w:val="Normal"/>
    <w:next w:val="Normal"/>
    <w:qFormat/>
    <w:rsid w:val="000E5175"/>
    <w:pPr>
      <w:framePr w:w="9360" w:hSpace="187" w:vSpace="187" w:wrap="notBeside" w:vAnchor="text" w:hAnchor="page" w:xAlign="center" w:y="1"/>
      <w:autoSpaceDE w:val="0"/>
      <w:autoSpaceDN w:val="0"/>
      <w:jc w:val="center"/>
    </w:pPr>
    <w:rPr>
      <w:kern w:val="28"/>
      <w:sz w:val="48"/>
      <w:szCs w:val="48"/>
      <w:lang w:val="en-US"/>
    </w:rPr>
  </w:style>
  <w:style w:type="paragraph" w:customStyle="1" w:styleId="Text">
    <w:name w:val="Text"/>
    <w:basedOn w:val="Normal"/>
    <w:rsid w:val="000E5175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/>
    </w:rPr>
  </w:style>
  <w:style w:type="paragraph" w:customStyle="1" w:styleId="Normal10pt">
    <w:name w:val="Normal + 10 pt"/>
    <w:aliases w:val="(Latin) Bold,After:  6 pt"/>
    <w:basedOn w:val="Normal"/>
    <w:rsid w:val="000E5175"/>
  </w:style>
  <w:style w:type="paragraph" w:styleId="FootnoteText">
    <w:name w:val="footnote text"/>
    <w:basedOn w:val="Normal"/>
    <w:semiHidden/>
    <w:rsid w:val="000E5175"/>
    <w:pPr>
      <w:autoSpaceDE w:val="0"/>
      <w:autoSpaceDN w:val="0"/>
      <w:ind w:firstLine="202"/>
      <w:jc w:val="both"/>
    </w:pPr>
    <w:rPr>
      <w:sz w:val="16"/>
      <w:szCs w:val="16"/>
      <w:lang w:val="en-US"/>
    </w:rPr>
  </w:style>
  <w:style w:type="character" w:customStyle="1" w:styleId="absaffil1">
    <w:name w:val="absaffil1"/>
    <w:rsid w:val="000E517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hit">
    <w:name w:val="hit"/>
    <w:rsid w:val="000E5175"/>
    <w:rPr>
      <w:b/>
      <w:bCs/>
      <w:color w:val="FF0000"/>
    </w:rPr>
  </w:style>
  <w:style w:type="paragraph" w:styleId="Footer">
    <w:name w:val="footer"/>
    <w:basedOn w:val="Normal"/>
    <w:rsid w:val="000E51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175"/>
  </w:style>
  <w:style w:type="paragraph" w:styleId="EndnoteText">
    <w:name w:val="endnote text"/>
    <w:basedOn w:val="Normal"/>
    <w:semiHidden/>
    <w:rsid w:val="009575EF"/>
    <w:rPr>
      <w:sz w:val="20"/>
      <w:szCs w:val="20"/>
    </w:rPr>
  </w:style>
  <w:style w:type="character" w:styleId="EndnoteReference">
    <w:name w:val="endnote reference"/>
    <w:semiHidden/>
    <w:rsid w:val="009575EF"/>
    <w:rPr>
      <w:vertAlign w:val="superscript"/>
    </w:rPr>
  </w:style>
  <w:style w:type="character" w:styleId="FootnoteReference">
    <w:name w:val="footnote reference"/>
    <w:semiHidden/>
    <w:rsid w:val="009575EF"/>
    <w:rPr>
      <w:vertAlign w:val="superscript"/>
    </w:rPr>
  </w:style>
  <w:style w:type="character" w:styleId="FollowedHyperlink">
    <w:name w:val="FollowedHyperlink"/>
    <w:rsid w:val="000643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7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BC26F3"/>
    <w:rPr>
      <w:sz w:val="24"/>
      <w:szCs w:val="24"/>
      <w:lang w:val="en-GB"/>
    </w:rPr>
  </w:style>
  <w:style w:type="character" w:customStyle="1" w:styleId="tlid-translation">
    <w:name w:val="tlid-translation"/>
    <w:basedOn w:val="DefaultParagraphFont"/>
    <w:rsid w:val="0030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2EC00-E2A3-4F3F-B63F-18348540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of Full-Text Article for IIAC2012 Conference Proceedings</vt:lpstr>
    </vt:vector>
  </TitlesOfParts>
  <Company/>
  <LinksUpToDate>false</LinksUpToDate>
  <CharactersWithSpaces>913</CharactersWithSpaces>
  <SharedDoc>false</SharedDoc>
  <HLinks>
    <vt:vector size="6" baseType="variant"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http://www.library.ubc.ca/scieng/coden.html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Full-Text Article for IIAC2012 Conference Proceedings</dc:title>
  <dc:creator>IIAC 2012 Editorial Board</dc:creator>
  <cp:lastModifiedBy>SaBeR</cp:lastModifiedBy>
  <cp:revision>6</cp:revision>
  <cp:lastPrinted>2019-11-12T19:11:00Z</cp:lastPrinted>
  <dcterms:created xsi:type="dcterms:W3CDTF">2019-11-12T18:07:00Z</dcterms:created>
  <dcterms:modified xsi:type="dcterms:W3CDTF">2019-11-24T18:04:00Z</dcterms:modified>
</cp:coreProperties>
</file>